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CC" w:rsidRPr="005E67C6" w:rsidRDefault="00003DCC" w:rsidP="00452C01">
      <w:pPr>
        <w:tabs>
          <w:tab w:val="left" w:pos="426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5E67C6">
        <w:rPr>
          <w:rFonts w:ascii="Times New Roman" w:hAnsi="Times New Roman" w:cs="Times New Roman"/>
          <w:b/>
          <w:sz w:val="28"/>
          <w:szCs w:val="28"/>
        </w:rPr>
        <w:t>нистерство здравоохранения Астраханской области</w:t>
      </w:r>
    </w:p>
    <w:p w:rsidR="00003DCC" w:rsidRPr="005E67C6" w:rsidRDefault="00003DCC" w:rsidP="00452C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C6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003DCC" w:rsidRPr="00E41206" w:rsidRDefault="00003DCC" w:rsidP="005E74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1695450" cy="1631229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72" cy="16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4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19250" cy="1619250"/>
            <wp:effectExtent l="19050" t="0" r="0" b="0"/>
            <wp:docPr id="2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582" w:rsidRPr="00E41206">
        <w:rPr>
          <w:rFonts w:ascii="Times New Roman" w:hAnsi="Times New Roman" w:cs="Times New Roman"/>
          <w:b/>
          <w:sz w:val="28"/>
          <w:szCs w:val="28"/>
        </w:rPr>
        <w:t>ПРАВИЛА ЗДОРОВОГО СЕРДЦА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Наше сердце – единственный  орган, работу которого мы можем ощутить, лишь приложив руку к груди. Если же мы ощущаем дискомфорт, боли, начинается беспричинное сердцебиение, это говорит о начале кислородного голодания и о более серьёзных нарушениях в работе сердца. Так каким образом  мы можем помочь ему? 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5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. Правильное питание.</w:t>
      </w:r>
      <w:r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Оно состоит в том, что наиболее полезна для сердца та еда, которая доступна и проста в приготовлении. Это – фрукты и овощи, злаки и продукты, не требующие длительной варки или запекания, а уж тем паче жарки. И не забывайте про клубнику, бруснику, абрикосы и особенно малину.</w:t>
      </w:r>
      <w:r w:rsidR="00E412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Растения богаты клетчаткой и витаминами. Рыба, более всего конечно морская, богата жирными полиненасыщенными кислотами Омега-3 и Омега-6. В комплексе такой рацион обеспечит вам и вашему сердцу здоровье на долгие годы. Полуфабрикатов в меню вообще не должно быть.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56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Больше движений.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Укрепить  ваше сердце помогут физические упражнения, вызванные различными движениями. Это может быть ходьба пешком на постоянное расстояние, прогулки на лыжах, на велосипеде, занятия различными видами спорта.</w:t>
      </w:r>
    </w:p>
    <w:p w:rsidR="00073F49" w:rsidRDefault="00F1651B" w:rsidP="00452C01">
      <w:pPr>
        <w:shd w:val="clear" w:color="auto" w:fill="FFFFFF"/>
        <w:spacing w:after="210" w:line="240" w:lineRule="auto"/>
        <w:ind w:right="273" w:firstLine="28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Известно, что сердце – это мышца, и её необходимо поддерживать в тонусе, в движении мы сжигаем сахара. В комплекс тренировки входят бег (можно на беговой дорожке),  ходьба (подъём по лестнице) и плавание. Для того, чтобы наблюдался     положительный результат  требуется посвящать ему не менее получаса в день. </w:t>
      </w:r>
    </w:p>
    <w:p w:rsidR="00F1651B" w:rsidRDefault="00F1651B" w:rsidP="00452C01">
      <w:pPr>
        <w:shd w:val="clear" w:color="auto" w:fill="FFFFFF"/>
        <w:spacing w:after="210" w:line="240" w:lineRule="auto"/>
        <w:ind w:right="273" w:firstLine="28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Важно соблюдать контроль пульса. В идеале во время активного движения пульс не должен превышать 130 ударов в минуту. Но следует иметь в виду, что если пульс ниже 110 ударов, организм нагружен недостаточно.</w:t>
      </w:r>
    </w:p>
    <w:p w:rsidR="00F1651B" w:rsidRDefault="00F1651B" w:rsidP="00452C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Контроль веса.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Стройное тело – показатель здоровья.</w:t>
      </w:r>
      <w:r w:rsidR="00073F49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Классические пропорции фигуры,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 талия уже бёдер. Правда, и бёдра при этом должны иметь допустимые размеры. </w:t>
      </w:r>
    </w:p>
    <w:p w:rsidR="00F1651B" w:rsidRDefault="00F1651B" w:rsidP="008C226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избытке  жировых отложений возрастает нагрузка на все органы, но особенно страдает сердце. Нарушения обмена холестерина приводят к образованию атеросклеротических изменений аорты и коронарных сосудов. Чем больше жировых отложений, тем больше они мешают работе сердца. Снижается снабжение тканей кислородом, нарушаются дыхание и кровоснабжение всех органов. Если вы обнаружили, что ваша талия объёмней бёдер, вам необходимо изменить свой образ жизни.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Откажитесь от курения.</w:t>
      </w:r>
      <w:r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Откажитесь от сигарет и сигар. Никотин наносит большой вред сердцу (да и другим органам тоже).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Курение нарушает обменные процессы в организме. По официальн</w:t>
      </w:r>
      <w:r w:rsidR="008C226E">
        <w:rPr>
          <w:rFonts w:ascii="Times New Roman" w:eastAsia="Times New Roman" w:hAnsi="Times New Roman" w:cs="Times New Roman"/>
          <w:color w:val="000000"/>
          <w:lang w:eastAsia="ru-RU"/>
        </w:rPr>
        <w:t>ым данным 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оно является одной из причин, приводящих к ишемической болезни сердца.</w:t>
      </w:r>
    </w:p>
    <w:p w:rsidR="00F1651B" w:rsidRDefault="00F1651B" w:rsidP="00452C01">
      <w:pPr>
        <w:shd w:val="clear" w:color="auto" w:fill="FFFFFF"/>
        <w:spacing w:after="0" w:line="240" w:lineRule="auto"/>
        <w:ind w:right="283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5. Боритесь со стрессом.</w:t>
      </w:r>
      <w:r>
        <w:rPr>
          <w:rFonts w:ascii="Times New Roman" w:eastAsia="Times New Roman" w:hAnsi="Times New Roman" w:cs="Times New Roman"/>
          <w:b/>
          <w:color w:val="00B05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Любые стрессы и тревоги отражаются на здоровье нашего сердца. У людей, пребывающих в состоянии  хронического стресса очень быстро развиваются заболевания коронарных артерий. Учёными было доказано, что повышенная концентрация </w:t>
      </w:r>
      <w:r>
        <w:rPr>
          <w:rFonts w:ascii="Times New Roman" w:eastAsia="Times New Roman" w:hAnsi="Times New Roman" w:cs="Times New Roman"/>
          <w:u w:val="single"/>
          <w:lang w:eastAsia="ru-RU"/>
        </w:rPr>
        <w:t>главного гормона стресса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кортизола</w:t>
      </w:r>
      <w:r>
        <w:rPr>
          <w:rFonts w:ascii="Times New Roman" w:eastAsia="Times New Roman" w:hAnsi="Times New Roman" w:cs="Times New Roman"/>
          <w:lang w:eastAsia="ru-RU"/>
        </w:rPr>
        <w:t xml:space="preserve"> примерно в 5 раз увеличивает риск смерти от таких сердечно-сосудистых заболеваний, как инфаркт, инсульт и сердечная недостаточность. Поэтому боритесь со стрессом всеми возможными способами!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center"/>
        <w:rPr>
          <w:rFonts w:ascii="Times New Roman" w:hAnsi="Times New Roman" w:cs="Times New Roman"/>
          <w:b/>
          <w:color w:val="00B0F0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B0F0"/>
          <w:shd w:val="clear" w:color="auto" w:fill="FFFFFF" w:themeFill="background1"/>
        </w:rPr>
        <w:t xml:space="preserve">          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 w:themeFill="background1"/>
        </w:rPr>
        <w:t xml:space="preserve">     Какие продукты полезны для  сердце?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center"/>
        <w:rPr>
          <w:rFonts w:ascii="Times New Roman" w:hAnsi="Times New Roman" w:cs="Times New Roman"/>
          <w:b/>
          <w:u w:val="single"/>
          <w:shd w:val="clear" w:color="auto" w:fill="FFFFFF" w:themeFill="background1"/>
        </w:rPr>
      </w:pPr>
    </w:p>
    <w:p w:rsidR="00445D4F" w:rsidRDefault="00F1651B" w:rsidP="00452C01">
      <w:pPr>
        <w:shd w:val="clear" w:color="auto" w:fill="FFFFFF" w:themeFill="background1"/>
        <w:spacing w:after="210" w:line="240" w:lineRule="auto"/>
        <w:ind w:right="-852" w:firstLine="424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"Прежде всего», необходимо ограничить употребление жирной пищи, нужно исключить из рациона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right="-852"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конфеты, пирожные, печенье и выпечку.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Для хорошей работы сердца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>необходимы бананы, абрикосы, курага, изюм, финики, инжир,  яблоки и все свежие фрукты.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Полезен для сердца и гранатовый сок. (свежеотжатый). По полезности гранатовому соку не уступают обычная овсянка и орехи.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lastRenderedPageBreak/>
        <w:t xml:space="preserve">Уникальной способностью растворять холестериновые бляшки обладает оливковое масло. Употребление оливкового масла – это профилактика инсультов и инфарктов.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Не стоит забывать и о рыбе. Полезны для сердца лосось, тунец, сельдь, сардина.</w:t>
      </w:r>
    </w:p>
    <w:p w:rsidR="00F1651B" w:rsidRDefault="00F1651B" w:rsidP="00452C01">
      <w:pPr>
        <w:shd w:val="clear" w:color="auto" w:fill="FFFFFF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Имбирь – стимулирует кровообращение даже в капиллярах, снимает спазмы при гипертонии и головных болях.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</w:p>
    <w:p w:rsidR="00F1651B" w:rsidRDefault="00F1651B" w:rsidP="00452C01">
      <w:pPr>
        <w:shd w:val="clear" w:color="auto" w:fill="FFFFFF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Чеснок – становится полезным для сердца, если его употреблять раздавленным.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424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Щавель – стимулирует сосудистый тонус и разжижает кровь.</w:t>
      </w:r>
      <w:r>
        <w:rPr>
          <w:rFonts w:ascii="Times New Roman" w:hAnsi="Times New Roman" w:cs="Times New Roman"/>
          <w:shd w:val="clear" w:color="auto" w:fill="DADADA"/>
        </w:rPr>
        <w:t xml:space="preserve">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contextualSpacing/>
        <w:jc w:val="both"/>
        <w:rPr>
          <w:rFonts w:ascii="Times New Roman" w:hAnsi="Times New Roman" w:cs="Times New Roman"/>
          <w:shd w:val="clear" w:color="auto" w:fill="FFFFFF" w:themeFill="background1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Помидоры – томатный сок снижает артериальное и внутричерепное давление, поэтому его рекомендуется пить при гипертонии и глаукоме.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 Молодой картофель – он оказывает стимулирующее действие на сердце и улучшает проводимость сердечной мышцы. 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Авокадо – поможет снизить уровень холестерина в крови.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Шпинат – снижает риск возникновения сердечно-сосудистых заболеваний  на 25%.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hAnsi="Times New Roman" w:cs="Times New Roman"/>
          <w:shd w:val="clear" w:color="auto" w:fill="DADADA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Соя, черный шоколад – снижает уровень холестерина. </w:t>
      </w:r>
    </w:p>
    <w:p w:rsidR="00F1651B" w:rsidRDefault="00F1651B" w:rsidP="00452C01">
      <w:pPr>
        <w:shd w:val="clear" w:color="auto" w:fill="FFFFFF" w:themeFill="background1"/>
        <w:spacing w:after="210" w:line="240" w:lineRule="auto"/>
        <w:ind w:firstLine="34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>Тыква – снижает кровяное давление, является источником клетчатки, витамина С и калия.</w:t>
      </w:r>
      <w:r>
        <w:rPr>
          <w:rFonts w:ascii="Times New Roman" w:hAnsi="Times New Roman" w:cs="Times New Roman"/>
          <w:color w:val="000000"/>
        </w:rPr>
        <w:br/>
      </w:r>
    </w:p>
    <w:p w:rsidR="00F1651B" w:rsidRPr="005C536B" w:rsidRDefault="00F1651B" w:rsidP="00452C01">
      <w:pPr>
        <w:shd w:val="clear" w:color="auto" w:fill="FFFFFF"/>
        <w:spacing w:after="0" w:line="360" w:lineRule="atLeast"/>
        <w:ind w:right="378" w:firstLine="709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5C536B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ДЕРЖИТЕ СЕРДЦЕ В ТОНУСЕ</w:t>
      </w:r>
    </w:p>
    <w:p w:rsidR="00F1651B" w:rsidRPr="005C536B" w:rsidRDefault="00F1651B" w:rsidP="00452C01">
      <w:pPr>
        <w:shd w:val="clear" w:color="auto" w:fill="FFFFFF"/>
        <w:spacing w:after="0" w:line="360" w:lineRule="atLeast"/>
        <w:ind w:right="378" w:firstLine="709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</w:p>
    <w:p w:rsidR="00F1651B" w:rsidRDefault="00F1651B" w:rsidP="008C141E">
      <w:pPr>
        <w:pStyle w:val="a7"/>
        <w:shd w:val="clear" w:color="auto" w:fill="FFFFFF"/>
        <w:spacing w:before="0" w:beforeAutospacing="0" w:after="150" w:afterAutospacing="0"/>
        <w:ind w:right="378" w:firstLine="56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Заботясь о своем сердце, ведите здоровый образ жизни. Однако недостаточно только лишь правильно питаться, избегать крепкого алкоголя, бросить курить. </w:t>
      </w:r>
      <w:r w:rsidR="008C141E">
        <w:rPr>
          <w:sz w:val="21"/>
          <w:szCs w:val="21"/>
        </w:rPr>
        <w:t xml:space="preserve">Постарайтесь приучить себя и к занятиям гимнастикой. </w:t>
      </w:r>
      <w:r>
        <w:rPr>
          <w:sz w:val="21"/>
          <w:szCs w:val="21"/>
        </w:rPr>
        <w:t xml:space="preserve"> Существуют простые и очень полезные упражнения, которые помогут держать в тонусе сердечно-сосудистую систему, укрепляя её.</w:t>
      </w:r>
      <w:r w:rsidR="008C141E">
        <w:rPr>
          <w:sz w:val="21"/>
          <w:szCs w:val="21"/>
        </w:rPr>
        <w:t xml:space="preserve"> </w:t>
      </w:r>
      <w:r>
        <w:rPr>
          <w:sz w:val="21"/>
          <w:szCs w:val="21"/>
        </w:rPr>
        <w:t>Гимнастика является эффективной профилактикой заболеваний сердца. Выполнение данного комплекса занимает всего 10-15 минут, упражнения следует выполнять через день. Делайте их свободно, каждое по 8-10 раз.</w:t>
      </w:r>
    </w:p>
    <w:p w:rsidR="00F1651B" w:rsidRDefault="00F1651B" w:rsidP="00452C01">
      <w:pPr>
        <w:pStyle w:val="3"/>
        <w:shd w:val="clear" w:color="auto" w:fill="FFFFFF"/>
        <w:spacing w:before="0" w:after="240" w:line="240" w:lineRule="auto"/>
        <w:ind w:right="378" w:firstLine="993"/>
        <w:contextualSpacing/>
        <w:jc w:val="both"/>
        <w:textAlignment w:val="baseline"/>
        <w:rPr>
          <w:rFonts w:ascii="Times New Roman" w:hAnsi="Times New Roman" w:cs="Times New Roman"/>
          <w:bCs w:val="0"/>
          <w:color w:val="auto"/>
          <w:sz w:val="10"/>
          <w:szCs w:val="10"/>
        </w:rPr>
      </w:pPr>
    </w:p>
    <w:p w:rsidR="00F1651B" w:rsidRDefault="00F1651B" w:rsidP="00452C01">
      <w:pPr>
        <w:pStyle w:val="3"/>
        <w:shd w:val="clear" w:color="auto" w:fill="FFFFFF"/>
        <w:spacing w:before="0" w:after="240" w:line="240" w:lineRule="auto"/>
        <w:ind w:right="378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8"/>
          <w:szCs w:val="28"/>
        </w:rPr>
      </w:pPr>
      <w:r>
        <w:rPr>
          <w:rFonts w:ascii="Times New Roman" w:hAnsi="Times New Roman" w:cs="Times New Roman"/>
          <w:bCs w:val="0"/>
          <w:color w:val="00B050"/>
          <w:sz w:val="28"/>
          <w:szCs w:val="28"/>
        </w:rPr>
        <w:t>В положении лёжа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Поднимите прямые руки вверх и сделайте вдох, опустите руки через стороны вниз — выдох.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Поднимите согнутые в коленях ноги, затем выпрямите их, опустите и выдохните.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Согнутыми ногами имитируйте езду на велосипеде. Дышите произвольно.</w:t>
      </w:r>
    </w:p>
    <w:p w:rsidR="00F1651B" w:rsidRDefault="00F1651B" w:rsidP="00452C01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Поднимитесь в положение сидя с помощью рук (если не тяжело, сделайте это также без помощи рук).</w:t>
      </w:r>
    </w:p>
    <w:p w:rsidR="00F1651B" w:rsidRDefault="00F1651B" w:rsidP="00452C01">
      <w:pPr>
        <w:pStyle w:val="3"/>
        <w:shd w:val="clear" w:color="auto" w:fill="FFFFFF"/>
        <w:spacing w:before="0" w:after="240" w:line="240" w:lineRule="auto"/>
        <w:ind w:right="378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8"/>
          <w:szCs w:val="28"/>
        </w:rPr>
      </w:pPr>
      <w:r>
        <w:rPr>
          <w:rFonts w:ascii="Times New Roman" w:hAnsi="Times New Roman" w:cs="Times New Roman"/>
          <w:bCs w:val="0"/>
          <w:color w:val="00B050"/>
          <w:sz w:val="28"/>
          <w:szCs w:val="28"/>
        </w:rPr>
        <w:t>В положении стоя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согните перед грудью и пружинисто отведите их назад.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Положите руки на пояс и делайте туловищем круговые движения.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Разведя руки в стороны, сде</w:t>
      </w:r>
      <w:r>
        <w:rPr>
          <w:sz w:val="21"/>
          <w:szCs w:val="21"/>
        </w:rPr>
        <w:softHyphen/>
        <w:t>лайте вдох. Наклонитесь вперед, коснувшись коленей кистями рук, и сделайте выдох.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Походите на носках, стараясь ка</w:t>
      </w:r>
      <w:r w:rsidR="005C4734">
        <w:rPr>
          <w:sz w:val="21"/>
          <w:szCs w:val="21"/>
        </w:rPr>
        <w:t>к можно выше поднимать колени.</w:t>
      </w:r>
    </w:p>
    <w:p w:rsidR="00F1651B" w:rsidRDefault="00F1651B" w:rsidP="00452C01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right="378"/>
        <w:contextualSpacing/>
        <w:jc w:val="both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 xml:space="preserve"> Делайте махи ногами вперед</w:t>
      </w:r>
      <w:r>
        <w:rPr>
          <w:rFonts w:ascii="inherit" w:hAnsi="inherit" w:cs="Arial"/>
          <w:sz w:val="21"/>
          <w:szCs w:val="21"/>
        </w:rPr>
        <w:softHyphen/>
        <w:t>-назад. Дышите произвольно.</w:t>
      </w:r>
    </w:p>
    <w:p w:rsidR="00F1651B" w:rsidRPr="005C536B" w:rsidRDefault="00F1651B" w:rsidP="00452C01">
      <w:pPr>
        <w:pStyle w:val="3"/>
        <w:shd w:val="clear" w:color="auto" w:fill="FFFFFF"/>
        <w:spacing w:before="0" w:after="240" w:line="240" w:lineRule="auto"/>
        <w:contextualSpacing/>
        <w:jc w:val="center"/>
        <w:textAlignment w:val="baseline"/>
        <w:rPr>
          <w:rFonts w:ascii="inherit" w:hAnsi="inherit" w:cs="Arial"/>
          <w:bCs w:val="0"/>
          <w:color w:val="C00000"/>
          <w:sz w:val="28"/>
          <w:szCs w:val="28"/>
        </w:rPr>
      </w:pPr>
      <w:r w:rsidRPr="005C536B">
        <w:rPr>
          <w:rFonts w:ascii="inherit" w:hAnsi="inherit" w:cs="Arial"/>
          <w:bCs w:val="0"/>
          <w:color w:val="C00000"/>
          <w:sz w:val="28"/>
          <w:szCs w:val="28"/>
        </w:rPr>
        <w:t xml:space="preserve">Упражнения </w:t>
      </w:r>
      <w:r w:rsidRPr="005C536B">
        <w:rPr>
          <w:rFonts w:asciiTheme="minorHAnsi" w:hAnsiTheme="minorHAnsi" w:cs="Arial"/>
          <w:bCs w:val="0"/>
          <w:color w:val="C00000"/>
          <w:sz w:val="28"/>
          <w:szCs w:val="28"/>
        </w:rPr>
        <w:t>в</w:t>
      </w:r>
      <w:r w:rsidRPr="005C536B">
        <w:rPr>
          <w:rFonts w:ascii="inherit" w:hAnsi="inherit" w:cs="Arial"/>
          <w:bCs w:val="0"/>
          <w:color w:val="C00000"/>
          <w:sz w:val="28"/>
          <w:szCs w:val="28"/>
        </w:rPr>
        <w:t>ыполняйте сидя на стуле (ноги на ширине плеч)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на коленях. Сжимайте и разжимайте кулаки.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На вдохе разведите руки в стороны. На выдохе верните руки на пояс.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На вдохе разведите руки в стороны -назад, на выдохе опустите их на колени и наклонитесь вперед.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Сожмите ладони в кулак. На вдохе согните руки в локтях, на выдохе — опустите. 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На вдохе отведите прямую руку в сторону, на выдохе — примите исходное положение. То же самое сделайте другой рукой.</w:t>
      </w:r>
    </w:p>
    <w:p w:rsidR="00F1651B" w:rsidRDefault="00100A6F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в сторон., С</w:t>
      </w:r>
      <w:r w:rsidR="00F1651B">
        <w:rPr>
          <w:sz w:val="21"/>
          <w:szCs w:val="21"/>
        </w:rPr>
        <w:t xml:space="preserve">гибайте </w:t>
      </w:r>
      <w:r w:rsidR="00F1651B">
        <w:rPr>
          <w:sz w:val="21"/>
          <w:szCs w:val="21"/>
        </w:rPr>
        <w:softHyphen/>
      </w:r>
      <w:r>
        <w:rPr>
          <w:sz w:val="21"/>
          <w:szCs w:val="21"/>
        </w:rPr>
        <w:t xml:space="preserve">И </w:t>
      </w:r>
      <w:r w:rsidR="00F1651B">
        <w:rPr>
          <w:sz w:val="21"/>
          <w:szCs w:val="21"/>
        </w:rPr>
        <w:t>разгибайте руки в локтях. Дышите произвольно.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Затем сделайте круговые дви</w:t>
      </w:r>
      <w:r>
        <w:rPr>
          <w:sz w:val="21"/>
          <w:szCs w:val="21"/>
        </w:rPr>
        <w:softHyphen/>
        <w:t>жения локтями сначала в одну, затем в другую сторону.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Стопы расположите произволь</w:t>
      </w:r>
      <w:r>
        <w:rPr>
          <w:sz w:val="21"/>
          <w:szCs w:val="21"/>
        </w:rPr>
        <w:softHyphen/>
        <w:t>но, руки — на коленях. Поднимайте стопы на себя. А затем опускайте.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Перекатывайтесь с пятки на носок.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Руки — в стороны. На вдохе согните левое колено, на выдохе обнимите его руками.</w:t>
      </w:r>
    </w:p>
    <w:p w:rsidR="00F1651B" w:rsidRDefault="00F1651B" w:rsidP="00452C01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contextualSpacing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Вдохните-выдохните 3-4 раза в произвольном темпе.</w:t>
      </w:r>
    </w:p>
    <w:p w:rsidR="00E766DF" w:rsidRPr="00E766DF" w:rsidRDefault="00E766DF" w:rsidP="00E766D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E766DF" w:rsidRPr="00E766DF" w:rsidRDefault="00E766DF" w:rsidP="00E766DF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66DF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E766DF" w:rsidRPr="00E766DF" w:rsidRDefault="00E766DF" w:rsidP="00E766DF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66DF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E766DF" w:rsidRPr="00E766DF" w:rsidRDefault="00E766DF" w:rsidP="00E766DF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66DF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F1651B" w:rsidRDefault="00E766DF" w:rsidP="00E766DF">
      <w:pPr>
        <w:shd w:val="clear" w:color="auto" w:fill="FFFFFF"/>
        <w:spacing w:after="180" w:line="240" w:lineRule="auto"/>
        <w:contextualSpacing/>
        <w:jc w:val="both"/>
        <w:rPr>
          <w:sz w:val="21"/>
          <w:szCs w:val="21"/>
        </w:rPr>
      </w:pPr>
      <w:r w:rsidRPr="00E766DF">
        <w:rPr>
          <w:rFonts w:ascii="Times New Roman" w:hAnsi="Times New Roman" w:cs="Times New Roman"/>
          <w:sz w:val="20"/>
          <w:szCs w:val="20"/>
        </w:rPr>
        <w:t xml:space="preserve"> - 20</w:t>
      </w:r>
      <w:r w:rsidR="00B74194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E766DF">
        <w:rPr>
          <w:rFonts w:ascii="Times New Roman" w:hAnsi="Times New Roman" w:cs="Times New Roman"/>
          <w:sz w:val="20"/>
          <w:szCs w:val="20"/>
        </w:rPr>
        <w:t>г.</w:t>
      </w:r>
    </w:p>
    <w:sectPr w:rsidR="00F1651B" w:rsidSect="00490A71">
      <w:type w:val="continuous"/>
      <w:pgSz w:w="11906" w:h="16838"/>
      <w:pgMar w:top="568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EAF"/>
    <w:multiLevelType w:val="hybridMultilevel"/>
    <w:tmpl w:val="4756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415FF"/>
    <w:multiLevelType w:val="hybridMultilevel"/>
    <w:tmpl w:val="67905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084B"/>
    <w:multiLevelType w:val="hybridMultilevel"/>
    <w:tmpl w:val="839464B0"/>
    <w:lvl w:ilvl="0" w:tplc="1F763F5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E75A85"/>
    <w:multiLevelType w:val="hybridMultilevel"/>
    <w:tmpl w:val="1C065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883"/>
    <w:multiLevelType w:val="hybridMultilevel"/>
    <w:tmpl w:val="94E82718"/>
    <w:lvl w:ilvl="0" w:tplc="0E040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12979"/>
    <w:multiLevelType w:val="hybridMultilevel"/>
    <w:tmpl w:val="DCA8A06E"/>
    <w:lvl w:ilvl="0" w:tplc="3304761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003DCC"/>
    <w:rsid w:val="00003DCC"/>
    <w:rsid w:val="00067BDA"/>
    <w:rsid w:val="00073F49"/>
    <w:rsid w:val="000B57B9"/>
    <w:rsid w:val="00100A6F"/>
    <w:rsid w:val="00294D0C"/>
    <w:rsid w:val="003C2D44"/>
    <w:rsid w:val="003E43C3"/>
    <w:rsid w:val="00445D4F"/>
    <w:rsid w:val="00452C01"/>
    <w:rsid w:val="00456486"/>
    <w:rsid w:val="004719E6"/>
    <w:rsid w:val="00490A71"/>
    <w:rsid w:val="00506F12"/>
    <w:rsid w:val="00551E29"/>
    <w:rsid w:val="005C4734"/>
    <w:rsid w:val="005C536B"/>
    <w:rsid w:val="005D2FB2"/>
    <w:rsid w:val="005E749B"/>
    <w:rsid w:val="008C141E"/>
    <w:rsid w:val="008C226E"/>
    <w:rsid w:val="00950C79"/>
    <w:rsid w:val="00A6768D"/>
    <w:rsid w:val="00A71D6B"/>
    <w:rsid w:val="00B013F3"/>
    <w:rsid w:val="00B14582"/>
    <w:rsid w:val="00B74194"/>
    <w:rsid w:val="00C0229B"/>
    <w:rsid w:val="00C43424"/>
    <w:rsid w:val="00D04D3F"/>
    <w:rsid w:val="00D906DB"/>
    <w:rsid w:val="00E41206"/>
    <w:rsid w:val="00E766DF"/>
    <w:rsid w:val="00F1651B"/>
    <w:rsid w:val="00F17367"/>
    <w:rsid w:val="00F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CC"/>
    <w:pPr>
      <w:ind w:left="720"/>
      <w:contextualSpacing/>
    </w:pPr>
  </w:style>
  <w:style w:type="table" w:styleId="a4">
    <w:name w:val="Table Grid"/>
    <w:basedOn w:val="a1"/>
    <w:uiPriority w:val="59"/>
    <w:rsid w:val="0000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D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65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F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Профилактика</cp:lastModifiedBy>
  <cp:revision>33</cp:revision>
  <cp:lastPrinted>2017-04-11T10:59:00Z</cp:lastPrinted>
  <dcterms:created xsi:type="dcterms:W3CDTF">2017-04-11T09:58:00Z</dcterms:created>
  <dcterms:modified xsi:type="dcterms:W3CDTF">2020-01-24T07:39:00Z</dcterms:modified>
</cp:coreProperties>
</file>